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2050DBEA" w:rsidR="00B5422A" w:rsidRDefault="003D3D4A" w:rsidP="000A2B3C">
      <w:pPr>
        <w:jc w:val="center"/>
        <w:rPr>
          <w:rFonts w:ascii="Arial" w:hAnsi="Arial" w:cs="Arial"/>
          <w:b/>
          <w:sz w:val="24"/>
          <w:szCs w:val="24"/>
        </w:rPr>
      </w:pPr>
      <w:r>
        <w:rPr>
          <w:rFonts w:ascii="Arial" w:hAnsi="Arial" w:cs="Arial"/>
          <w:b/>
          <w:sz w:val="24"/>
          <w:szCs w:val="24"/>
        </w:rPr>
        <w:t>Sandford St Martin</w:t>
      </w:r>
      <w:r w:rsidR="00B5422A">
        <w:rPr>
          <w:rFonts w:ascii="Arial" w:hAnsi="Arial" w:cs="Arial"/>
          <w:b/>
          <w:sz w:val="24"/>
          <w:szCs w:val="24"/>
        </w:rPr>
        <w:t xml:space="preserve"> Par</w:t>
      </w:r>
      <w:r w:rsidR="008E1D4B">
        <w:rPr>
          <w:rFonts w:ascii="Arial" w:hAnsi="Arial" w:cs="Arial"/>
          <w:b/>
          <w:sz w:val="24"/>
          <w:szCs w:val="24"/>
        </w:rPr>
        <w:t>ish Cou</w:t>
      </w:r>
      <w:r w:rsidR="00640356">
        <w:rPr>
          <w:rFonts w:ascii="Arial" w:hAnsi="Arial" w:cs="Arial"/>
          <w:b/>
          <w:sz w:val="24"/>
          <w:szCs w:val="24"/>
        </w:rPr>
        <w:t>ncil Community Engag</w:t>
      </w:r>
      <w:r w:rsidR="006B526C">
        <w:rPr>
          <w:rFonts w:ascii="Arial" w:hAnsi="Arial" w:cs="Arial"/>
          <w:b/>
          <w:sz w:val="24"/>
          <w:szCs w:val="24"/>
        </w:rPr>
        <w:t>e</w:t>
      </w:r>
      <w:r w:rsidR="00640356">
        <w:rPr>
          <w:rFonts w:ascii="Arial" w:hAnsi="Arial" w:cs="Arial"/>
          <w:b/>
          <w:sz w:val="24"/>
          <w:szCs w:val="24"/>
        </w:rPr>
        <w:t>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27DEAF05"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3D3D4A">
        <w:rPr>
          <w:rFonts w:ascii="Arial" w:hAnsi="Arial" w:cs="Arial"/>
          <w:sz w:val="24"/>
          <w:szCs w:val="24"/>
        </w:rPr>
        <w:t>Sandford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4872A2">
        <w:rPr>
          <w:rFonts w:ascii="Arial" w:hAnsi="Arial" w:cs="Arial"/>
          <w:sz w:val="24"/>
          <w:szCs w:val="24"/>
        </w:rPr>
        <w:t>__________</w:t>
      </w:r>
    </w:p>
    <w:p w14:paraId="41D57827" w14:textId="0D793A94" w:rsidR="00B5422A" w:rsidRDefault="00B5422A" w:rsidP="000A2B3C">
      <w:pPr>
        <w:rPr>
          <w:rFonts w:ascii="Arial" w:hAnsi="Arial" w:cs="Arial"/>
        </w:rPr>
      </w:pPr>
    </w:p>
    <w:p w14:paraId="7EC8FF73" w14:textId="52CAF848" w:rsidR="00531F4F" w:rsidRPr="00640356" w:rsidRDefault="00B73A8B" w:rsidP="000A2B3C">
      <w:pPr>
        <w:rPr>
          <w:rFonts w:ascii="Arial" w:hAnsi="Arial" w:cs="Arial"/>
          <w:u w:val="single"/>
        </w:rPr>
      </w:pPr>
      <w:r w:rsidRPr="00640356">
        <w:rPr>
          <w:rFonts w:ascii="Arial" w:hAnsi="Arial" w:cs="Arial"/>
          <w:u w:val="single"/>
        </w:rPr>
        <w:t>Introduction</w:t>
      </w:r>
    </w:p>
    <w:p w14:paraId="4005905F" w14:textId="2AEDCB06" w:rsidR="00640356" w:rsidRDefault="003D3D4A" w:rsidP="000A2B3C">
      <w:pPr>
        <w:rPr>
          <w:rFonts w:ascii="Arial" w:hAnsi="Arial" w:cs="Arial"/>
        </w:rPr>
      </w:pPr>
      <w:r>
        <w:rPr>
          <w:rFonts w:ascii="Arial" w:hAnsi="Arial" w:cs="Arial"/>
        </w:rPr>
        <w:t xml:space="preserve">Sandford St Martin </w:t>
      </w:r>
      <w:r w:rsidR="00640356" w:rsidRPr="00640356">
        <w:rPr>
          <w:rFonts w:ascii="Arial" w:hAnsi="Arial" w:cs="Arial"/>
        </w:rPr>
        <w:t>Parish Council recognises the need to consider the impact of its actions on other</w:t>
      </w:r>
      <w:r w:rsidR="004F4BF5">
        <w:rPr>
          <w:rFonts w:ascii="Arial" w:hAnsi="Arial" w:cs="Arial"/>
        </w:rPr>
        <w:t>s</w:t>
      </w:r>
      <w:r w:rsidR="00640356" w:rsidRPr="00640356">
        <w:rPr>
          <w:rFonts w:ascii="Arial" w:hAnsi="Arial" w:cs="Arial"/>
        </w:rPr>
        <w:t xml:space="preserve"> and the surrounding environment.  The Parish Council cannot force any individual or group to become involved it can, and shall, make it easier and more attractive for them to do so.</w:t>
      </w:r>
    </w:p>
    <w:p w14:paraId="62E22B32" w14:textId="19A0132E" w:rsidR="00640356" w:rsidRDefault="00640356" w:rsidP="000A2B3C">
      <w:pPr>
        <w:rPr>
          <w:rFonts w:ascii="Arial" w:hAnsi="Arial" w:cs="Arial"/>
        </w:rPr>
      </w:pPr>
    </w:p>
    <w:p w14:paraId="2D0C8269" w14:textId="39CABF50" w:rsidR="00640356" w:rsidRDefault="00640356" w:rsidP="000A2B3C">
      <w:pPr>
        <w:rPr>
          <w:rFonts w:ascii="Arial" w:hAnsi="Arial" w:cs="Arial"/>
        </w:rPr>
      </w:pPr>
      <w:r>
        <w:rPr>
          <w:rFonts w:ascii="Arial" w:hAnsi="Arial" w:cs="Arial"/>
        </w:rPr>
        <w:t>The Council recognises that other bodies are crucial to the quality of life in the parish, and it will maintain strong working relationships with West Oxfordshire District Council, Oxfordshire County Council</w:t>
      </w:r>
      <w:r w:rsidR="006B526C">
        <w:rPr>
          <w:rFonts w:ascii="Arial" w:hAnsi="Arial" w:cs="Arial"/>
        </w:rPr>
        <w:t>, the Police and neighbouring Parish and Town Councils.</w:t>
      </w:r>
    </w:p>
    <w:p w14:paraId="321A3AE0" w14:textId="335182E9" w:rsidR="006B526C" w:rsidRDefault="006B526C" w:rsidP="000A2B3C">
      <w:pPr>
        <w:rPr>
          <w:rFonts w:ascii="Arial" w:hAnsi="Arial" w:cs="Arial"/>
        </w:rPr>
      </w:pPr>
    </w:p>
    <w:p w14:paraId="5917EED3" w14:textId="268CFB29" w:rsidR="006B526C" w:rsidRDefault="006B526C" w:rsidP="000A2B3C">
      <w:pPr>
        <w:rPr>
          <w:rFonts w:ascii="Arial" w:hAnsi="Arial" w:cs="Arial"/>
        </w:rPr>
      </w:pPr>
      <w:r>
        <w:rPr>
          <w:rFonts w:ascii="Arial" w:hAnsi="Arial" w:cs="Arial"/>
        </w:rPr>
        <w:t>The Council defines communication as the process of informing the community about decisions that have been made</w:t>
      </w:r>
      <w:r w:rsidR="00EB7524">
        <w:rPr>
          <w:rFonts w:ascii="Arial" w:hAnsi="Arial" w:cs="Arial"/>
        </w:rPr>
        <w:t>,</w:t>
      </w:r>
      <w:r>
        <w:rPr>
          <w:rFonts w:ascii="Arial" w:hAnsi="Arial" w:cs="Arial"/>
        </w:rPr>
        <w:t xml:space="preserve"> o</w:t>
      </w:r>
      <w:r w:rsidR="004F4BF5">
        <w:rPr>
          <w:rFonts w:ascii="Arial" w:hAnsi="Arial" w:cs="Arial"/>
        </w:rPr>
        <w:t>r</w:t>
      </w:r>
      <w:r>
        <w:rPr>
          <w:rFonts w:ascii="Arial" w:hAnsi="Arial" w:cs="Arial"/>
        </w:rPr>
        <w:t xml:space="preserve"> the passing on of information.</w:t>
      </w:r>
    </w:p>
    <w:p w14:paraId="79A16529" w14:textId="3FB2D3A0" w:rsidR="006B526C" w:rsidRDefault="006B526C" w:rsidP="000A2B3C">
      <w:pPr>
        <w:rPr>
          <w:rFonts w:ascii="Arial" w:hAnsi="Arial" w:cs="Arial"/>
        </w:rPr>
      </w:pPr>
    </w:p>
    <w:p w14:paraId="4A6D732C" w14:textId="3848C4D3" w:rsidR="006B526C" w:rsidRDefault="006B526C" w:rsidP="000A2B3C">
      <w:pPr>
        <w:rPr>
          <w:rFonts w:ascii="Arial" w:hAnsi="Arial" w:cs="Arial"/>
        </w:rPr>
      </w:pPr>
      <w:r>
        <w:rPr>
          <w:rFonts w:ascii="Arial" w:hAnsi="Arial" w:cs="Arial"/>
        </w:rPr>
        <w:t>The Council defines engagement as involving the community to help form opinion and review decisions.</w:t>
      </w:r>
    </w:p>
    <w:p w14:paraId="5AB3AA3E" w14:textId="3996F353" w:rsidR="006B526C" w:rsidRDefault="006B526C" w:rsidP="000A2B3C">
      <w:pPr>
        <w:rPr>
          <w:rFonts w:ascii="Arial" w:hAnsi="Arial" w:cs="Arial"/>
        </w:rPr>
      </w:pPr>
    </w:p>
    <w:p w14:paraId="6F019915" w14:textId="26E6D830" w:rsidR="006B526C" w:rsidRDefault="006B526C" w:rsidP="000A2B3C">
      <w:pPr>
        <w:rPr>
          <w:rFonts w:ascii="Arial" w:hAnsi="Arial" w:cs="Arial"/>
          <w:highlight w:val="yellow"/>
        </w:rPr>
      </w:pPr>
      <w:r>
        <w:rPr>
          <w:rFonts w:ascii="Arial" w:hAnsi="Arial" w:cs="Arial"/>
        </w:rPr>
        <w:t>The Council is always open to receiving both positive and negative feedback and has a commitment to encouraging the community to engage with the Council.</w:t>
      </w:r>
    </w:p>
    <w:p w14:paraId="47ACEA56" w14:textId="77777777" w:rsidR="00640356" w:rsidRDefault="00640356" w:rsidP="000A2B3C">
      <w:pPr>
        <w:rPr>
          <w:rFonts w:ascii="Arial" w:hAnsi="Arial" w:cs="Arial"/>
          <w:highlight w:val="yellow"/>
        </w:rPr>
      </w:pPr>
    </w:p>
    <w:p w14:paraId="066DC9D0" w14:textId="3CE3D727" w:rsidR="00B73A8B" w:rsidRPr="00640356" w:rsidRDefault="00B73A8B" w:rsidP="000A2B3C">
      <w:pPr>
        <w:rPr>
          <w:rFonts w:ascii="Arial" w:hAnsi="Arial" w:cs="Arial"/>
          <w:highlight w:val="yellow"/>
        </w:rPr>
      </w:pPr>
    </w:p>
    <w:p w14:paraId="0BC1BB8D" w14:textId="295BDA1B" w:rsidR="00B73A8B" w:rsidRPr="00640356" w:rsidRDefault="00640356" w:rsidP="000A2B3C">
      <w:pPr>
        <w:rPr>
          <w:rFonts w:ascii="Arial" w:hAnsi="Arial" w:cs="Arial"/>
          <w:u w:val="single"/>
        </w:rPr>
      </w:pPr>
      <w:r w:rsidRPr="00640356">
        <w:rPr>
          <w:rFonts w:ascii="Arial" w:hAnsi="Arial" w:cs="Arial"/>
          <w:u w:val="single"/>
        </w:rPr>
        <w:t>Community</w:t>
      </w:r>
    </w:p>
    <w:p w14:paraId="43CB1301" w14:textId="7C5AA039" w:rsidR="00640356" w:rsidRPr="00640356" w:rsidRDefault="00640356" w:rsidP="000A2B3C">
      <w:pPr>
        <w:rPr>
          <w:rFonts w:ascii="Arial" w:hAnsi="Arial" w:cs="Arial"/>
        </w:rPr>
      </w:pPr>
      <w:r w:rsidRPr="00640356">
        <w:rPr>
          <w:rFonts w:ascii="Arial" w:hAnsi="Arial" w:cs="Arial"/>
        </w:rPr>
        <w:t xml:space="preserve">The </w:t>
      </w:r>
      <w:r>
        <w:rPr>
          <w:rFonts w:ascii="Arial" w:hAnsi="Arial" w:cs="Arial"/>
        </w:rPr>
        <w:t>Council considers that the community of S</w:t>
      </w:r>
      <w:r w:rsidR="007C27E7">
        <w:rPr>
          <w:rFonts w:ascii="Arial" w:hAnsi="Arial" w:cs="Arial"/>
        </w:rPr>
        <w:t>andford St Martin</w:t>
      </w:r>
      <w:r>
        <w:rPr>
          <w:rFonts w:ascii="Arial" w:hAnsi="Arial" w:cs="Arial"/>
        </w:rPr>
        <w:t xml:space="preserve"> Parish comprises of:</w:t>
      </w:r>
    </w:p>
    <w:p w14:paraId="2E8C06FD" w14:textId="4CF4F545" w:rsidR="00640356" w:rsidRPr="00640356" w:rsidRDefault="00640356" w:rsidP="000A2B3C">
      <w:pPr>
        <w:rPr>
          <w:rFonts w:ascii="Arial" w:hAnsi="Arial" w:cs="Arial"/>
          <w:b/>
          <w:highlight w:val="yellow"/>
          <w:u w:val="single"/>
        </w:rPr>
      </w:pPr>
    </w:p>
    <w:p w14:paraId="3D51A397" w14:textId="5CF45AAB" w:rsidR="00640356" w:rsidRDefault="00640356" w:rsidP="00B07462">
      <w:pPr>
        <w:pStyle w:val="ListParagraph"/>
        <w:numPr>
          <w:ilvl w:val="0"/>
          <w:numId w:val="18"/>
        </w:numPr>
        <w:rPr>
          <w:rFonts w:ascii="Arial" w:hAnsi="Arial" w:cs="Arial"/>
        </w:rPr>
      </w:pPr>
      <w:r>
        <w:rPr>
          <w:rFonts w:ascii="Arial" w:hAnsi="Arial" w:cs="Arial"/>
        </w:rPr>
        <w:t>All residents of the Parish</w:t>
      </w:r>
    </w:p>
    <w:p w14:paraId="2547480F" w14:textId="7F7ED948" w:rsidR="00640356" w:rsidRDefault="00640356" w:rsidP="00B07462">
      <w:pPr>
        <w:pStyle w:val="ListParagraph"/>
        <w:numPr>
          <w:ilvl w:val="0"/>
          <w:numId w:val="18"/>
        </w:numPr>
        <w:rPr>
          <w:rFonts w:ascii="Arial" w:hAnsi="Arial" w:cs="Arial"/>
        </w:rPr>
      </w:pPr>
      <w:r>
        <w:rPr>
          <w:rFonts w:ascii="Arial" w:hAnsi="Arial" w:cs="Arial"/>
        </w:rPr>
        <w:t>All users of the community</w:t>
      </w:r>
      <w:r w:rsidR="00841154">
        <w:rPr>
          <w:rFonts w:ascii="Arial" w:hAnsi="Arial" w:cs="Arial"/>
        </w:rPr>
        <w:t xml:space="preserve"> services</w:t>
      </w:r>
    </w:p>
    <w:p w14:paraId="2C0B6AEB" w14:textId="6BB02633" w:rsidR="00640356" w:rsidRDefault="00640356" w:rsidP="00B07462">
      <w:pPr>
        <w:pStyle w:val="ListParagraph"/>
        <w:numPr>
          <w:ilvl w:val="0"/>
          <w:numId w:val="18"/>
        </w:numPr>
        <w:rPr>
          <w:rFonts w:ascii="Arial" w:hAnsi="Arial" w:cs="Arial"/>
        </w:rPr>
      </w:pPr>
      <w:r>
        <w:rPr>
          <w:rFonts w:ascii="Arial" w:hAnsi="Arial" w:cs="Arial"/>
        </w:rPr>
        <w:t>All those who work, or own businesses within the Parish</w:t>
      </w:r>
    </w:p>
    <w:p w14:paraId="5FB6538F" w14:textId="7714302B" w:rsidR="00640356" w:rsidRDefault="00640356" w:rsidP="00B07462">
      <w:pPr>
        <w:pStyle w:val="ListParagraph"/>
        <w:numPr>
          <w:ilvl w:val="0"/>
          <w:numId w:val="18"/>
        </w:numPr>
        <w:rPr>
          <w:rFonts w:ascii="Arial" w:hAnsi="Arial" w:cs="Arial"/>
        </w:rPr>
      </w:pPr>
      <w:r>
        <w:rPr>
          <w:rFonts w:ascii="Arial" w:hAnsi="Arial" w:cs="Arial"/>
        </w:rPr>
        <w:t>All young people who live or go to activities in the Parish</w:t>
      </w:r>
    </w:p>
    <w:p w14:paraId="5C88E738" w14:textId="0D16FEC0" w:rsidR="00640356" w:rsidRDefault="00640356" w:rsidP="00B07462">
      <w:pPr>
        <w:pStyle w:val="ListParagraph"/>
        <w:numPr>
          <w:ilvl w:val="0"/>
          <w:numId w:val="18"/>
        </w:numPr>
        <w:rPr>
          <w:rFonts w:ascii="Arial" w:hAnsi="Arial" w:cs="Arial"/>
        </w:rPr>
      </w:pPr>
      <w:r>
        <w:rPr>
          <w:rFonts w:ascii="Arial" w:hAnsi="Arial" w:cs="Arial"/>
        </w:rPr>
        <w:t>All voluntary organisations, clubs and societies in the Parish</w:t>
      </w:r>
    </w:p>
    <w:p w14:paraId="3309497F" w14:textId="3261E5FD" w:rsidR="00640356" w:rsidRPr="00B26954" w:rsidRDefault="00640356" w:rsidP="00B26954">
      <w:pPr>
        <w:pStyle w:val="ListParagraph"/>
        <w:numPr>
          <w:ilvl w:val="0"/>
          <w:numId w:val="18"/>
        </w:numPr>
        <w:rPr>
          <w:rFonts w:ascii="Arial" w:hAnsi="Arial" w:cs="Arial"/>
        </w:rPr>
      </w:pPr>
      <w:r>
        <w:rPr>
          <w:rFonts w:ascii="Arial" w:hAnsi="Arial" w:cs="Arial"/>
        </w:rPr>
        <w:t>All groups and organisations representing sections of the community</w:t>
      </w:r>
    </w:p>
    <w:p w14:paraId="4F9DD0B5" w14:textId="745C7C7A" w:rsidR="00411AC4" w:rsidRDefault="00411AC4" w:rsidP="000A2B3C">
      <w:pPr>
        <w:rPr>
          <w:rFonts w:ascii="Arial" w:hAnsi="Arial" w:cs="Arial"/>
        </w:rPr>
      </w:pPr>
    </w:p>
    <w:p w14:paraId="1B205486" w14:textId="77777777" w:rsidR="00411AC4" w:rsidRDefault="00411AC4" w:rsidP="000A2B3C">
      <w:pPr>
        <w:rPr>
          <w:rFonts w:ascii="Arial" w:hAnsi="Arial" w:cs="Arial"/>
        </w:rPr>
      </w:pPr>
    </w:p>
    <w:p w14:paraId="62F7CADB" w14:textId="5627CAD9" w:rsidR="009B572F" w:rsidRPr="00B26954" w:rsidRDefault="00B26954" w:rsidP="000A2B3C">
      <w:pPr>
        <w:rPr>
          <w:rFonts w:ascii="Arial" w:hAnsi="Arial" w:cs="Arial"/>
          <w:u w:val="single"/>
        </w:rPr>
      </w:pPr>
      <w:r w:rsidRPr="00B26954">
        <w:rPr>
          <w:rFonts w:ascii="Arial" w:hAnsi="Arial" w:cs="Arial"/>
          <w:u w:val="single"/>
        </w:rPr>
        <w:t>Communication</w:t>
      </w:r>
    </w:p>
    <w:p w14:paraId="4339E5BA" w14:textId="2F3CF76B" w:rsidR="00B12332" w:rsidRPr="00B26954" w:rsidRDefault="00B26954" w:rsidP="00B26954">
      <w:pPr>
        <w:pStyle w:val="ListParagraph"/>
        <w:numPr>
          <w:ilvl w:val="0"/>
          <w:numId w:val="19"/>
        </w:numPr>
        <w:rPr>
          <w:rFonts w:ascii="Arial" w:hAnsi="Arial" w:cs="Arial"/>
        </w:rPr>
      </w:pPr>
      <w:r w:rsidRPr="00B26954">
        <w:rPr>
          <w:rFonts w:ascii="Arial" w:hAnsi="Arial" w:cs="Arial"/>
        </w:rPr>
        <w:t>The Parish Council website is the primary source of information on the Council for the community and will be kept up-to-date with content routinely monitored.  The Council aims to actively publish a wide range of information on the council and its activi</w:t>
      </w:r>
      <w:r>
        <w:rPr>
          <w:rFonts w:ascii="Arial" w:hAnsi="Arial" w:cs="Arial"/>
        </w:rPr>
        <w:t>ti</w:t>
      </w:r>
      <w:r w:rsidRPr="00B26954">
        <w:rPr>
          <w:rFonts w:ascii="Arial" w:hAnsi="Arial" w:cs="Arial"/>
        </w:rPr>
        <w:t>es.</w:t>
      </w:r>
    </w:p>
    <w:p w14:paraId="03AFDC8E" w14:textId="22250A44" w:rsidR="00977091" w:rsidRPr="007C27E7" w:rsidRDefault="00B26954" w:rsidP="007C27E7">
      <w:pPr>
        <w:pStyle w:val="ListParagraph"/>
        <w:numPr>
          <w:ilvl w:val="0"/>
          <w:numId w:val="19"/>
        </w:numPr>
        <w:rPr>
          <w:rFonts w:ascii="Arial" w:hAnsi="Arial" w:cs="Arial"/>
        </w:rPr>
      </w:pPr>
      <w:r>
        <w:rPr>
          <w:rFonts w:ascii="Arial" w:hAnsi="Arial" w:cs="Arial"/>
        </w:rPr>
        <w:t>The Council will use its Notice Boards to advertise meetings, display minutes and display notices of relevance to the community.</w:t>
      </w:r>
    </w:p>
    <w:p w14:paraId="206636BE" w14:textId="5BEB9B07" w:rsidR="00841154" w:rsidRPr="00B26954" w:rsidRDefault="00841154" w:rsidP="00B26954">
      <w:pPr>
        <w:pStyle w:val="ListParagraph"/>
        <w:numPr>
          <w:ilvl w:val="0"/>
          <w:numId w:val="19"/>
        </w:numPr>
        <w:rPr>
          <w:rFonts w:ascii="Arial" w:hAnsi="Arial" w:cs="Arial"/>
        </w:rPr>
      </w:pPr>
      <w:r>
        <w:rPr>
          <w:rFonts w:ascii="Arial" w:hAnsi="Arial" w:cs="Arial"/>
        </w:rPr>
        <w:t xml:space="preserve">The Chairman of the Council will report the Council activities of the previous </w:t>
      </w:r>
      <w:proofErr w:type="gramStart"/>
      <w:r>
        <w:rPr>
          <w:rFonts w:ascii="Arial" w:hAnsi="Arial" w:cs="Arial"/>
        </w:rPr>
        <w:t>year, and</w:t>
      </w:r>
      <w:proofErr w:type="gramEnd"/>
      <w:r>
        <w:rPr>
          <w:rFonts w:ascii="Arial" w:hAnsi="Arial" w:cs="Arial"/>
        </w:rPr>
        <w:t xml:space="preserve"> advise of its future plans at the Annual Parish Meeting.</w:t>
      </w:r>
    </w:p>
    <w:p w14:paraId="66118DBF" w14:textId="42576A6D" w:rsidR="00B12332" w:rsidRDefault="00B12332" w:rsidP="000A2B3C">
      <w:pPr>
        <w:rPr>
          <w:rFonts w:ascii="Arial" w:hAnsi="Arial" w:cs="Arial"/>
          <w:highlight w:val="yellow"/>
        </w:rPr>
      </w:pPr>
    </w:p>
    <w:p w14:paraId="2E9AB7F5" w14:textId="77777777" w:rsidR="00411AC4" w:rsidRPr="00640356" w:rsidRDefault="00411AC4" w:rsidP="000A2B3C">
      <w:pPr>
        <w:rPr>
          <w:rFonts w:ascii="Arial" w:hAnsi="Arial" w:cs="Arial"/>
          <w:highlight w:val="yellow"/>
        </w:rPr>
      </w:pPr>
    </w:p>
    <w:p w14:paraId="4E2BE39B" w14:textId="3A6CA47C" w:rsidR="00B73A8B" w:rsidRPr="00224343" w:rsidRDefault="00224343" w:rsidP="00B73A8B">
      <w:pPr>
        <w:rPr>
          <w:rFonts w:ascii="Arial" w:hAnsi="Arial" w:cs="Arial"/>
          <w:u w:val="single"/>
        </w:rPr>
      </w:pPr>
      <w:r w:rsidRPr="00224343">
        <w:rPr>
          <w:rFonts w:ascii="Arial" w:hAnsi="Arial" w:cs="Arial"/>
          <w:u w:val="single"/>
        </w:rPr>
        <w:t>Engagement</w:t>
      </w:r>
    </w:p>
    <w:p w14:paraId="1BF49676" w14:textId="2158026C" w:rsidR="006317F9" w:rsidRDefault="00224343" w:rsidP="00224343">
      <w:pPr>
        <w:pStyle w:val="ListParagraph"/>
        <w:numPr>
          <w:ilvl w:val="0"/>
          <w:numId w:val="20"/>
        </w:numPr>
        <w:rPr>
          <w:rFonts w:ascii="Arial" w:hAnsi="Arial" w:cs="Arial"/>
        </w:rPr>
      </w:pPr>
      <w:r w:rsidRPr="00224343">
        <w:rPr>
          <w:rFonts w:ascii="Arial" w:hAnsi="Arial" w:cs="Arial"/>
        </w:rPr>
        <w:t xml:space="preserve">The Council </w:t>
      </w:r>
      <w:r>
        <w:rPr>
          <w:rFonts w:ascii="Arial" w:hAnsi="Arial" w:cs="Arial"/>
        </w:rPr>
        <w:t>shall set aside time at every ordinary Council meeting for members of the public to address the Council.</w:t>
      </w:r>
    </w:p>
    <w:p w14:paraId="4861BFA0" w14:textId="63B9330A" w:rsidR="00224343" w:rsidRDefault="00224343" w:rsidP="00224343">
      <w:pPr>
        <w:pStyle w:val="ListParagraph"/>
        <w:numPr>
          <w:ilvl w:val="0"/>
          <w:numId w:val="20"/>
        </w:numPr>
        <w:rPr>
          <w:rFonts w:ascii="Arial" w:hAnsi="Arial" w:cs="Arial"/>
        </w:rPr>
      </w:pPr>
      <w:r>
        <w:rPr>
          <w:rFonts w:ascii="Arial" w:hAnsi="Arial" w:cs="Arial"/>
        </w:rPr>
        <w:t xml:space="preserve">The Council will accept letters and emails from the public, and these will be covered in the </w:t>
      </w:r>
      <w:r w:rsidR="00F73BC8">
        <w:rPr>
          <w:rFonts w:ascii="Arial" w:hAnsi="Arial" w:cs="Arial"/>
        </w:rPr>
        <w:t>Business</w:t>
      </w:r>
      <w:r>
        <w:rPr>
          <w:rFonts w:ascii="Arial" w:hAnsi="Arial" w:cs="Arial"/>
        </w:rPr>
        <w:t xml:space="preserve"> section of the Council meeting if appropriate.</w:t>
      </w:r>
    </w:p>
    <w:p w14:paraId="0E9FB6DE" w14:textId="76E8EED4" w:rsidR="00224343" w:rsidRDefault="00224343" w:rsidP="00224343">
      <w:pPr>
        <w:pStyle w:val="ListParagraph"/>
        <w:numPr>
          <w:ilvl w:val="0"/>
          <w:numId w:val="20"/>
        </w:numPr>
        <w:rPr>
          <w:rFonts w:ascii="Arial" w:hAnsi="Arial" w:cs="Arial"/>
        </w:rPr>
      </w:pPr>
      <w:r>
        <w:rPr>
          <w:rFonts w:ascii="Arial" w:hAnsi="Arial" w:cs="Arial"/>
        </w:rPr>
        <w:t>The public may approach a member of the Council, directly, or via the Clerk, to discuss any issues.</w:t>
      </w:r>
    </w:p>
    <w:p w14:paraId="6D275203" w14:textId="50EC9265" w:rsidR="003D23E6" w:rsidRDefault="00224343" w:rsidP="003D23E6">
      <w:pPr>
        <w:pStyle w:val="ListParagraph"/>
        <w:numPr>
          <w:ilvl w:val="0"/>
          <w:numId w:val="20"/>
        </w:numPr>
        <w:rPr>
          <w:rFonts w:ascii="Arial" w:hAnsi="Arial" w:cs="Arial"/>
        </w:rPr>
      </w:pPr>
      <w:r w:rsidRPr="00AB402B">
        <w:rPr>
          <w:rFonts w:ascii="Arial" w:hAnsi="Arial" w:cs="Arial"/>
        </w:rPr>
        <w:t xml:space="preserve">The Council will develop its Annual Parish Meeting </w:t>
      </w:r>
      <w:r w:rsidR="00AB402B">
        <w:rPr>
          <w:rFonts w:ascii="Arial" w:hAnsi="Arial" w:cs="Arial"/>
        </w:rPr>
        <w:t>as an</w:t>
      </w:r>
      <w:r w:rsidR="00AB402B" w:rsidRPr="00AB402B">
        <w:rPr>
          <w:rFonts w:ascii="Arial" w:hAnsi="Arial" w:cs="Arial"/>
        </w:rPr>
        <w:t xml:space="preserve"> opportunity to inform the community of its plans for the year and longer term, </w:t>
      </w:r>
      <w:r w:rsidR="00AB402B">
        <w:rPr>
          <w:rFonts w:ascii="Arial" w:hAnsi="Arial" w:cs="Arial"/>
        </w:rPr>
        <w:t>to gain views and ideas</w:t>
      </w:r>
      <w:r w:rsidR="00830F1F">
        <w:rPr>
          <w:rFonts w:ascii="Arial" w:hAnsi="Arial" w:cs="Arial"/>
        </w:rPr>
        <w:t xml:space="preserve"> from the community</w:t>
      </w:r>
      <w:r w:rsidR="00AB402B">
        <w:rPr>
          <w:rFonts w:ascii="Arial" w:hAnsi="Arial" w:cs="Arial"/>
        </w:rPr>
        <w:t xml:space="preserve">, </w:t>
      </w:r>
      <w:r w:rsidR="00AB402B" w:rsidRPr="00AB402B">
        <w:rPr>
          <w:rFonts w:ascii="Arial" w:hAnsi="Arial" w:cs="Arial"/>
        </w:rPr>
        <w:t>and t</w:t>
      </w:r>
      <w:r w:rsidR="00830F1F">
        <w:rPr>
          <w:rFonts w:ascii="Arial" w:hAnsi="Arial" w:cs="Arial"/>
        </w:rPr>
        <w:t xml:space="preserve">o give the </w:t>
      </w:r>
      <w:r w:rsidR="00AB402B" w:rsidRPr="00AB402B">
        <w:rPr>
          <w:rFonts w:ascii="Arial" w:hAnsi="Arial" w:cs="Arial"/>
        </w:rPr>
        <w:t xml:space="preserve">community </w:t>
      </w:r>
      <w:r w:rsidR="00830F1F">
        <w:rPr>
          <w:rFonts w:ascii="Arial" w:hAnsi="Arial" w:cs="Arial"/>
        </w:rPr>
        <w:t>a forum to discuss its concerns.</w:t>
      </w:r>
    </w:p>
    <w:p w14:paraId="1EB91452" w14:textId="008FFC1D" w:rsidR="00830F1F" w:rsidRDefault="00830F1F" w:rsidP="00830F1F">
      <w:pPr>
        <w:rPr>
          <w:rFonts w:ascii="Arial" w:hAnsi="Arial" w:cs="Arial"/>
        </w:rPr>
      </w:pPr>
    </w:p>
    <w:p w14:paraId="2EC78A4D" w14:textId="77777777" w:rsidR="00411AC4" w:rsidRDefault="00411AC4" w:rsidP="00830F1F">
      <w:pPr>
        <w:rPr>
          <w:rFonts w:ascii="Arial" w:hAnsi="Arial" w:cs="Arial"/>
        </w:rPr>
      </w:pPr>
    </w:p>
    <w:p w14:paraId="59A3331B" w14:textId="77777777" w:rsidR="00F259BC" w:rsidRDefault="00F259BC" w:rsidP="00830F1F">
      <w:pPr>
        <w:rPr>
          <w:rFonts w:ascii="Arial" w:hAnsi="Arial" w:cs="Arial"/>
          <w:u w:val="single"/>
        </w:rPr>
      </w:pPr>
    </w:p>
    <w:p w14:paraId="7765F869" w14:textId="3F5C7938" w:rsidR="00830F1F" w:rsidRDefault="00830F1F" w:rsidP="00830F1F">
      <w:pPr>
        <w:rPr>
          <w:rFonts w:ascii="Arial" w:hAnsi="Arial" w:cs="Arial"/>
        </w:rPr>
      </w:pPr>
      <w:r>
        <w:rPr>
          <w:rFonts w:ascii="Arial" w:hAnsi="Arial" w:cs="Arial"/>
          <w:u w:val="single"/>
        </w:rPr>
        <w:lastRenderedPageBreak/>
        <w:t>Consultation</w:t>
      </w:r>
    </w:p>
    <w:p w14:paraId="00B31641" w14:textId="0D679ACA" w:rsidR="00830F1F" w:rsidRDefault="00830F1F" w:rsidP="00830F1F">
      <w:pPr>
        <w:pStyle w:val="ListParagraph"/>
        <w:numPr>
          <w:ilvl w:val="0"/>
          <w:numId w:val="21"/>
        </w:numPr>
        <w:rPr>
          <w:rFonts w:ascii="Arial" w:hAnsi="Arial" w:cs="Arial"/>
        </w:rPr>
      </w:pPr>
      <w:r>
        <w:rPr>
          <w:rFonts w:ascii="Arial" w:hAnsi="Arial" w:cs="Arial"/>
        </w:rPr>
        <w:t>When the Parish Council is seeking views on a specific project or idea it will consult with the community.</w:t>
      </w:r>
    </w:p>
    <w:p w14:paraId="5AA9EC81" w14:textId="68C06FA1" w:rsidR="00830F1F" w:rsidRDefault="00830F1F" w:rsidP="00830F1F">
      <w:pPr>
        <w:pStyle w:val="ListParagraph"/>
        <w:numPr>
          <w:ilvl w:val="0"/>
          <w:numId w:val="21"/>
        </w:numPr>
        <w:rPr>
          <w:rFonts w:ascii="Arial" w:hAnsi="Arial" w:cs="Arial"/>
        </w:rPr>
      </w:pPr>
      <w:r>
        <w:rPr>
          <w:rFonts w:ascii="Arial" w:hAnsi="Arial" w:cs="Arial"/>
        </w:rPr>
        <w:t xml:space="preserve">Whilst </w:t>
      </w:r>
      <w:proofErr w:type="gramStart"/>
      <w:r>
        <w:rPr>
          <w:rFonts w:ascii="Arial" w:hAnsi="Arial" w:cs="Arial"/>
        </w:rPr>
        <w:t>the majority of</w:t>
      </w:r>
      <w:proofErr w:type="gramEnd"/>
      <w:r>
        <w:rPr>
          <w:rFonts w:ascii="Arial" w:hAnsi="Arial" w:cs="Arial"/>
        </w:rPr>
        <w:t xml:space="preserve"> consultations will be open to the whole community it may on occasion consult with specific stakeholders only.</w:t>
      </w:r>
    </w:p>
    <w:p w14:paraId="398755B8" w14:textId="0C0EA19A" w:rsidR="00830F1F" w:rsidRDefault="00830F1F" w:rsidP="00830F1F">
      <w:pPr>
        <w:pStyle w:val="ListParagraph"/>
        <w:numPr>
          <w:ilvl w:val="0"/>
          <w:numId w:val="21"/>
        </w:numPr>
        <w:rPr>
          <w:rFonts w:ascii="Arial" w:hAnsi="Arial" w:cs="Arial"/>
        </w:rPr>
      </w:pPr>
      <w:r>
        <w:rPr>
          <w:rFonts w:ascii="Arial" w:hAnsi="Arial" w:cs="Arial"/>
        </w:rPr>
        <w:t xml:space="preserve">When planning a </w:t>
      </w:r>
      <w:proofErr w:type="gramStart"/>
      <w:r>
        <w:rPr>
          <w:rFonts w:ascii="Arial" w:hAnsi="Arial" w:cs="Arial"/>
        </w:rPr>
        <w:t>consultation</w:t>
      </w:r>
      <w:proofErr w:type="gramEnd"/>
      <w:r>
        <w:rPr>
          <w:rFonts w:ascii="Arial" w:hAnsi="Arial" w:cs="Arial"/>
        </w:rPr>
        <w:t xml:space="preserve"> the Council will identify the key stakeholders for that specific consultation exercise to ensure they are directly consulted.</w:t>
      </w:r>
    </w:p>
    <w:p w14:paraId="285A556E" w14:textId="0CC4089B" w:rsidR="00830F1F" w:rsidRDefault="00830F1F" w:rsidP="00830F1F">
      <w:pPr>
        <w:pStyle w:val="ListParagraph"/>
        <w:numPr>
          <w:ilvl w:val="0"/>
          <w:numId w:val="21"/>
        </w:numPr>
        <w:rPr>
          <w:rFonts w:ascii="Arial" w:hAnsi="Arial" w:cs="Arial"/>
        </w:rPr>
      </w:pPr>
      <w:r>
        <w:rPr>
          <w:rFonts w:ascii="Arial" w:hAnsi="Arial" w:cs="Arial"/>
        </w:rPr>
        <w:t>Consultations will be publicised as widely as possible and will have a defined end date for submissions.</w:t>
      </w:r>
    </w:p>
    <w:p w14:paraId="578AEB36" w14:textId="16446BD3" w:rsidR="00830F1F" w:rsidRDefault="00830F1F" w:rsidP="00830F1F">
      <w:pPr>
        <w:pStyle w:val="ListParagraph"/>
        <w:numPr>
          <w:ilvl w:val="0"/>
          <w:numId w:val="21"/>
        </w:numPr>
        <w:rPr>
          <w:rFonts w:ascii="Arial" w:hAnsi="Arial" w:cs="Arial"/>
        </w:rPr>
      </w:pPr>
      <w:r>
        <w:rPr>
          <w:rFonts w:ascii="Arial" w:hAnsi="Arial" w:cs="Arial"/>
        </w:rPr>
        <w:t xml:space="preserve">The Council will be clear about why it is consulting and how the consultation will be used in the Council’s </w:t>
      </w:r>
      <w:proofErr w:type="gramStart"/>
      <w:r>
        <w:rPr>
          <w:rFonts w:ascii="Arial" w:hAnsi="Arial" w:cs="Arial"/>
        </w:rPr>
        <w:t>decision making</w:t>
      </w:r>
      <w:proofErr w:type="gramEnd"/>
      <w:r>
        <w:rPr>
          <w:rFonts w:ascii="Arial" w:hAnsi="Arial" w:cs="Arial"/>
        </w:rPr>
        <w:t xml:space="preserve"> process.</w:t>
      </w:r>
    </w:p>
    <w:p w14:paraId="59E92E6E" w14:textId="1BC23BA4" w:rsidR="00411AC4" w:rsidRDefault="00411AC4" w:rsidP="00830F1F">
      <w:pPr>
        <w:pStyle w:val="ListParagraph"/>
        <w:numPr>
          <w:ilvl w:val="0"/>
          <w:numId w:val="21"/>
        </w:numPr>
        <w:rPr>
          <w:rFonts w:ascii="Arial" w:hAnsi="Arial" w:cs="Arial"/>
        </w:rPr>
      </w:pPr>
      <w:r>
        <w:rPr>
          <w:rFonts w:ascii="Arial" w:hAnsi="Arial" w:cs="Arial"/>
        </w:rPr>
        <w:t>The timings of consultations will be considered to enable maximum opportunity for comment.</w:t>
      </w:r>
    </w:p>
    <w:p w14:paraId="2EFBFA0B" w14:textId="1140FF6A" w:rsidR="00830F1F" w:rsidRDefault="00830F1F" w:rsidP="00830F1F">
      <w:pPr>
        <w:pStyle w:val="ListParagraph"/>
        <w:numPr>
          <w:ilvl w:val="0"/>
          <w:numId w:val="21"/>
        </w:numPr>
        <w:rPr>
          <w:rFonts w:ascii="Arial" w:hAnsi="Arial" w:cs="Arial"/>
        </w:rPr>
      </w:pPr>
      <w:r>
        <w:rPr>
          <w:rFonts w:ascii="Arial" w:hAnsi="Arial" w:cs="Arial"/>
        </w:rPr>
        <w:t>The Council shall consider the format of the consultation which may include:</w:t>
      </w:r>
    </w:p>
    <w:p w14:paraId="05934234" w14:textId="00C0094F" w:rsidR="00830F1F" w:rsidRDefault="00830F1F" w:rsidP="00830F1F">
      <w:pPr>
        <w:pStyle w:val="ListParagraph"/>
        <w:numPr>
          <w:ilvl w:val="0"/>
          <w:numId w:val="22"/>
        </w:numPr>
        <w:rPr>
          <w:rFonts w:ascii="Arial" w:hAnsi="Arial" w:cs="Arial"/>
        </w:rPr>
      </w:pPr>
      <w:r>
        <w:rPr>
          <w:rFonts w:ascii="Arial" w:hAnsi="Arial" w:cs="Arial"/>
        </w:rPr>
        <w:t>Consultation information on the Council website</w:t>
      </w:r>
      <w:r w:rsidR="00411AC4">
        <w:rPr>
          <w:rFonts w:ascii="Arial" w:hAnsi="Arial" w:cs="Arial"/>
        </w:rPr>
        <w:t>;</w:t>
      </w:r>
    </w:p>
    <w:p w14:paraId="1FD3BEEF" w14:textId="0677A7A5" w:rsidR="00830F1F" w:rsidRDefault="00830F1F" w:rsidP="00830F1F">
      <w:pPr>
        <w:pStyle w:val="ListParagraph"/>
        <w:numPr>
          <w:ilvl w:val="0"/>
          <w:numId w:val="22"/>
        </w:numPr>
        <w:rPr>
          <w:rFonts w:ascii="Arial" w:hAnsi="Arial" w:cs="Arial"/>
        </w:rPr>
      </w:pPr>
      <w:r>
        <w:rPr>
          <w:rFonts w:ascii="Arial" w:hAnsi="Arial" w:cs="Arial"/>
        </w:rPr>
        <w:t>Direct consultation</w:t>
      </w:r>
      <w:r w:rsidR="00D40257">
        <w:rPr>
          <w:rFonts w:ascii="Arial" w:hAnsi="Arial" w:cs="Arial"/>
        </w:rPr>
        <w:t xml:space="preserve">, </w:t>
      </w:r>
      <w:proofErr w:type="spellStart"/>
      <w:r>
        <w:rPr>
          <w:rFonts w:ascii="Arial" w:hAnsi="Arial" w:cs="Arial"/>
        </w:rPr>
        <w:t>eg</w:t>
      </w:r>
      <w:proofErr w:type="spellEnd"/>
      <w:r>
        <w:rPr>
          <w:rFonts w:ascii="Arial" w:hAnsi="Arial" w:cs="Arial"/>
        </w:rPr>
        <w:t xml:space="preserve"> letters/leaflets etc</w:t>
      </w:r>
      <w:r w:rsidR="00411AC4">
        <w:rPr>
          <w:rFonts w:ascii="Arial" w:hAnsi="Arial" w:cs="Arial"/>
        </w:rPr>
        <w:t>;</w:t>
      </w:r>
    </w:p>
    <w:p w14:paraId="16DD9644" w14:textId="29845E70" w:rsidR="00830F1F" w:rsidRDefault="00830F1F" w:rsidP="00830F1F">
      <w:pPr>
        <w:pStyle w:val="ListParagraph"/>
        <w:numPr>
          <w:ilvl w:val="0"/>
          <w:numId w:val="22"/>
        </w:numPr>
        <w:rPr>
          <w:rFonts w:ascii="Arial" w:hAnsi="Arial" w:cs="Arial"/>
        </w:rPr>
      </w:pPr>
      <w:r>
        <w:rPr>
          <w:rFonts w:ascii="Arial" w:hAnsi="Arial" w:cs="Arial"/>
        </w:rPr>
        <w:t>Focus groups</w:t>
      </w:r>
      <w:r w:rsidR="00411AC4">
        <w:rPr>
          <w:rFonts w:ascii="Arial" w:hAnsi="Arial" w:cs="Arial"/>
        </w:rPr>
        <w:t>;</w:t>
      </w:r>
    </w:p>
    <w:p w14:paraId="35B48E73" w14:textId="764382FA" w:rsidR="00411AC4" w:rsidRPr="00830F1F" w:rsidRDefault="00411AC4" w:rsidP="00830F1F">
      <w:pPr>
        <w:pStyle w:val="ListParagraph"/>
        <w:numPr>
          <w:ilvl w:val="0"/>
          <w:numId w:val="22"/>
        </w:numPr>
        <w:rPr>
          <w:rFonts w:ascii="Arial" w:hAnsi="Arial" w:cs="Arial"/>
        </w:rPr>
      </w:pPr>
      <w:r>
        <w:rPr>
          <w:rFonts w:ascii="Arial" w:hAnsi="Arial" w:cs="Arial"/>
        </w:rPr>
        <w:t xml:space="preserve">Consultation events, </w:t>
      </w:r>
      <w:proofErr w:type="spellStart"/>
      <w:r>
        <w:rPr>
          <w:rFonts w:ascii="Arial" w:hAnsi="Arial" w:cs="Arial"/>
        </w:rPr>
        <w:t>eg</w:t>
      </w:r>
      <w:proofErr w:type="spellEnd"/>
      <w:r>
        <w:rPr>
          <w:rFonts w:ascii="Arial" w:hAnsi="Arial" w:cs="Arial"/>
        </w:rPr>
        <w:t xml:space="preserve"> public meetings.</w:t>
      </w:r>
    </w:p>
    <w:p w14:paraId="405E6168" w14:textId="73E9CBB9" w:rsidR="008E1D4B" w:rsidRPr="00DF5D57" w:rsidRDefault="008E1D4B" w:rsidP="00A562F1"/>
    <w:sectPr w:rsidR="008E1D4B" w:rsidRPr="00DF5D57"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744A" w14:textId="77777777" w:rsidR="001810F8" w:rsidRDefault="001810F8" w:rsidP="002745A8">
      <w:r>
        <w:separator/>
      </w:r>
    </w:p>
  </w:endnote>
  <w:endnote w:type="continuationSeparator" w:id="0">
    <w:p w14:paraId="40AD2215" w14:textId="77777777" w:rsidR="001810F8" w:rsidRDefault="001810F8"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B15D0F" w:rsidRDefault="00B15D0F">
    <w:pPr>
      <w:pStyle w:val="Footer"/>
    </w:pPr>
  </w:p>
  <w:p w14:paraId="3E614AEF" w14:textId="5E7DD4FC" w:rsidR="00B15D0F" w:rsidRPr="004872A2" w:rsidRDefault="00B15D0F" w:rsidP="004872A2">
    <w:pPr>
      <w:pStyle w:val="Footer"/>
      <w:tabs>
        <w:tab w:val="clear" w:pos="9026"/>
      </w:tabs>
      <w:rPr>
        <w:sz w:val="16"/>
        <w:szCs w:val="16"/>
      </w:rPr>
    </w:pPr>
    <w:r w:rsidRPr="004872A2">
      <w:rPr>
        <w:sz w:val="16"/>
        <w:szCs w:val="16"/>
      </w:rPr>
      <w:t>S</w:t>
    </w:r>
    <w:r w:rsidR="00F73BC8">
      <w:rPr>
        <w:sz w:val="16"/>
        <w:szCs w:val="16"/>
      </w:rPr>
      <w:t>andford St Martin</w:t>
    </w:r>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640356">
      <w:rPr>
        <w:sz w:val="16"/>
        <w:szCs w:val="16"/>
      </w:rPr>
      <w:t xml:space="preserve">Community Engagement Policy – rev </w:t>
    </w:r>
    <w:r w:rsidR="00F73BC8">
      <w:rPr>
        <w:sz w:val="16"/>
        <w:szCs w:val="16"/>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E5B5" w14:textId="77777777" w:rsidR="001810F8" w:rsidRDefault="001810F8" w:rsidP="002745A8">
      <w:r>
        <w:separator/>
      </w:r>
    </w:p>
  </w:footnote>
  <w:footnote w:type="continuationSeparator" w:id="0">
    <w:p w14:paraId="74CD988F" w14:textId="77777777" w:rsidR="001810F8" w:rsidRDefault="001810F8"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6211C0E7" w:rsidR="00B15D0F" w:rsidRDefault="003D3D4A" w:rsidP="004E5A93">
    <w:pPr>
      <w:pStyle w:val="Header"/>
      <w:framePr w:wrap="around" w:vAnchor="text" w:hAnchor="margin" w:xAlign="right" w:y="1"/>
      <w:rPr>
        <w:rStyle w:val="PageNumber"/>
      </w:rPr>
    </w:pPr>
    <w:sdt>
      <w:sdtPr>
        <w:rPr>
          <w:rStyle w:val="PageNumber"/>
        </w:rPr>
        <w:id w:val="-1136409116"/>
        <w:docPartObj>
          <w:docPartGallery w:val="Watermarks"/>
          <w:docPartUnique/>
        </w:docPartObj>
      </w:sdtPr>
      <w:sdtContent>
        <w:r w:rsidRPr="003D3D4A">
          <w:rPr>
            <w:rStyle w:val="PageNumber"/>
            <w:noProof/>
          </w:rPr>
          <w:pict w14:anchorId="20147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5D0F">
      <w:rPr>
        <w:rStyle w:val="PageNumber"/>
      </w:rPr>
      <w:fldChar w:fldCharType="begin"/>
    </w:r>
    <w:r w:rsidR="00B15D0F">
      <w:rPr>
        <w:rStyle w:val="PageNumber"/>
      </w:rPr>
      <w:instrText xml:space="preserve">PAGE  </w:instrText>
    </w:r>
    <w:r w:rsidR="00B15D0F">
      <w:rPr>
        <w:rStyle w:val="PageNumber"/>
      </w:rPr>
      <w:fldChar w:fldCharType="separate"/>
    </w:r>
    <w:r w:rsidR="00CC4A09">
      <w:rPr>
        <w:rStyle w:val="PageNumber"/>
        <w:noProof/>
      </w:rPr>
      <w:t>1</w:t>
    </w:r>
    <w:r w:rsidR="00B15D0F">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A6363"/>
    <w:multiLevelType w:val="hybridMultilevel"/>
    <w:tmpl w:val="5A32A656"/>
    <w:lvl w:ilvl="0" w:tplc="AE8A6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5749CF"/>
    <w:multiLevelType w:val="hybridMultilevel"/>
    <w:tmpl w:val="827E8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675D3"/>
    <w:multiLevelType w:val="hybridMultilevel"/>
    <w:tmpl w:val="0CF22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A4CAB"/>
    <w:multiLevelType w:val="hybridMultilevel"/>
    <w:tmpl w:val="42008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5"/>
  </w:num>
  <w:num w:numId="5">
    <w:abstractNumId w:val="8"/>
  </w:num>
  <w:num w:numId="6">
    <w:abstractNumId w:val="14"/>
  </w:num>
  <w:num w:numId="7">
    <w:abstractNumId w:val="16"/>
  </w:num>
  <w:num w:numId="8">
    <w:abstractNumId w:val="4"/>
  </w:num>
  <w:num w:numId="9">
    <w:abstractNumId w:val="10"/>
  </w:num>
  <w:num w:numId="10">
    <w:abstractNumId w:val="2"/>
  </w:num>
  <w:num w:numId="11">
    <w:abstractNumId w:val="6"/>
  </w:num>
  <w:num w:numId="12">
    <w:abstractNumId w:val="19"/>
  </w:num>
  <w:num w:numId="13">
    <w:abstractNumId w:val="3"/>
  </w:num>
  <w:num w:numId="14">
    <w:abstractNumId w:val="21"/>
  </w:num>
  <w:num w:numId="15">
    <w:abstractNumId w:val="1"/>
  </w:num>
  <w:num w:numId="16">
    <w:abstractNumId w:val="13"/>
  </w:num>
  <w:num w:numId="17">
    <w:abstractNumId w:val="11"/>
  </w:num>
  <w:num w:numId="18">
    <w:abstractNumId w:val="9"/>
  </w:num>
  <w:num w:numId="19">
    <w:abstractNumId w:val="18"/>
  </w:num>
  <w:num w:numId="20">
    <w:abstractNumId w:val="17"/>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A2B3C"/>
    <w:rsid w:val="000D1D13"/>
    <w:rsid w:val="00107356"/>
    <w:rsid w:val="001241E9"/>
    <w:rsid w:val="0014452C"/>
    <w:rsid w:val="001810F8"/>
    <w:rsid w:val="00190939"/>
    <w:rsid w:val="001A0A9E"/>
    <w:rsid w:val="002063B8"/>
    <w:rsid w:val="00220FF3"/>
    <w:rsid w:val="00224343"/>
    <w:rsid w:val="00235914"/>
    <w:rsid w:val="00243580"/>
    <w:rsid w:val="002651CA"/>
    <w:rsid w:val="002745A8"/>
    <w:rsid w:val="00286D3B"/>
    <w:rsid w:val="002B6BF0"/>
    <w:rsid w:val="002B7BCE"/>
    <w:rsid w:val="003122A2"/>
    <w:rsid w:val="00326945"/>
    <w:rsid w:val="003806D1"/>
    <w:rsid w:val="003C25C9"/>
    <w:rsid w:val="003C5E8B"/>
    <w:rsid w:val="003D23E6"/>
    <w:rsid w:val="003D3D4A"/>
    <w:rsid w:val="003D5064"/>
    <w:rsid w:val="003D6851"/>
    <w:rsid w:val="003F6B4F"/>
    <w:rsid w:val="004029A7"/>
    <w:rsid w:val="00411AC4"/>
    <w:rsid w:val="004655C2"/>
    <w:rsid w:val="004872A2"/>
    <w:rsid w:val="004E5A93"/>
    <w:rsid w:val="004F4BF5"/>
    <w:rsid w:val="00531F4F"/>
    <w:rsid w:val="005414F8"/>
    <w:rsid w:val="005A3FED"/>
    <w:rsid w:val="005B5448"/>
    <w:rsid w:val="005B72B7"/>
    <w:rsid w:val="0060523D"/>
    <w:rsid w:val="00613CB4"/>
    <w:rsid w:val="006140EA"/>
    <w:rsid w:val="00622259"/>
    <w:rsid w:val="006227D7"/>
    <w:rsid w:val="006317F9"/>
    <w:rsid w:val="00640356"/>
    <w:rsid w:val="006800C7"/>
    <w:rsid w:val="006812C9"/>
    <w:rsid w:val="00684F7A"/>
    <w:rsid w:val="0069570D"/>
    <w:rsid w:val="006B526C"/>
    <w:rsid w:val="006F6070"/>
    <w:rsid w:val="00723E06"/>
    <w:rsid w:val="00760FDB"/>
    <w:rsid w:val="00770B48"/>
    <w:rsid w:val="00776AFB"/>
    <w:rsid w:val="007A3082"/>
    <w:rsid w:val="007B6BE5"/>
    <w:rsid w:val="007C27E7"/>
    <w:rsid w:val="007C4E62"/>
    <w:rsid w:val="00830F1F"/>
    <w:rsid w:val="00841154"/>
    <w:rsid w:val="0086380B"/>
    <w:rsid w:val="008B6F8B"/>
    <w:rsid w:val="008E1D4B"/>
    <w:rsid w:val="008F0191"/>
    <w:rsid w:val="009258BC"/>
    <w:rsid w:val="00934BF2"/>
    <w:rsid w:val="0094317B"/>
    <w:rsid w:val="00977091"/>
    <w:rsid w:val="009B3201"/>
    <w:rsid w:val="009B572F"/>
    <w:rsid w:val="00A22624"/>
    <w:rsid w:val="00A27120"/>
    <w:rsid w:val="00A35CAA"/>
    <w:rsid w:val="00A562F1"/>
    <w:rsid w:val="00A56D40"/>
    <w:rsid w:val="00A61F69"/>
    <w:rsid w:val="00A81662"/>
    <w:rsid w:val="00A979AC"/>
    <w:rsid w:val="00AB402B"/>
    <w:rsid w:val="00AB6145"/>
    <w:rsid w:val="00AE4085"/>
    <w:rsid w:val="00B02C8B"/>
    <w:rsid w:val="00B07462"/>
    <w:rsid w:val="00B12332"/>
    <w:rsid w:val="00B15D0F"/>
    <w:rsid w:val="00B26954"/>
    <w:rsid w:val="00B34B14"/>
    <w:rsid w:val="00B36F98"/>
    <w:rsid w:val="00B47BDD"/>
    <w:rsid w:val="00B526D9"/>
    <w:rsid w:val="00B5422A"/>
    <w:rsid w:val="00B73A8B"/>
    <w:rsid w:val="00B77BF5"/>
    <w:rsid w:val="00BA2727"/>
    <w:rsid w:val="00BD6FBE"/>
    <w:rsid w:val="00BE0B63"/>
    <w:rsid w:val="00C050B2"/>
    <w:rsid w:val="00C11CBC"/>
    <w:rsid w:val="00C71EBE"/>
    <w:rsid w:val="00C86FE1"/>
    <w:rsid w:val="00CB6BD6"/>
    <w:rsid w:val="00CC4A09"/>
    <w:rsid w:val="00CD77BE"/>
    <w:rsid w:val="00D252A8"/>
    <w:rsid w:val="00D40257"/>
    <w:rsid w:val="00D45C87"/>
    <w:rsid w:val="00DA51D5"/>
    <w:rsid w:val="00DC34A5"/>
    <w:rsid w:val="00DF1EA2"/>
    <w:rsid w:val="00DF5D57"/>
    <w:rsid w:val="00E12354"/>
    <w:rsid w:val="00E53548"/>
    <w:rsid w:val="00E66C44"/>
    <w:rsid w:val="00E90124"/>
    <w:rsid w:val="00EB7524"/>
    <w:rsid w:val="00EE188E"/>
    <w:rsid w:val="00F128F2"/>
    <w:rsid w:val="00F14BB1"/>
    <w:rsid w:val="00F259BC"/>
    <w:rsid w:val="00F32ADA"/>
    <w:rsid w:val="00F70A47"/>
    <w:rsid w:val="00F73BC8"/>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Policy</dc:title>
  <dc:subject/>
  <dc:creator/>
  <cp:keywords/>
  <dc:description/>
  <cp:lastModifiedBy>Sandford Clerk</cp:lastModifiedBy>
  <cp:revision>7</cp:revision>
  <cp:lastPrinted>2017-11-04T22:13:00Z</cp:lastPrinted>
  <dcterms:created xsi:type="dcterms:W3CDTF">2021-03-04T20:56:00Z</dcterms:created>
  <dcterms:modified xsi:type="dcterms:W3CDTF">2021-03-04T21:02:00Z</dcterms:modified>
</cp:coreProperties>
</file>